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93" w:rsidRDefault="00FF3A93" w:rsidP="00FF3A93">
      <w:pPr>
        <w:spacing w:after="100" w:afterAutospacing="1" w:line="259" w:lineRule="auto"/>
        <w:ind w:left="29"/>
        <w:jc w:val="center"/>
      </w:pPr>
      <w:bookmarkStart w:id="0" w:name="_GoBack"/>
      <w:bookmarkEnd w:id="0"/>
    </w:p>
    <w:p w:rsidR="00FF3A93" w:rsidRDefault="00FF3A93" w:rsidP="00FF3A93">
      <w:pPr>
        <w:spacing w:after="100" w:afterAutospacing="1" w:line="259" w:lineRule="auto"/>
        <w:ind w:left="29"/>
        <w:jc w:val="center"/>
        <w:rPr>
          <w:b/>
        </w:rPr>
      </w:pPr>
      <w:r>
        <w:rPr>
          <w:b/>
        </w:rPr>
        <w:t xml:space="preserve">ACUERDOS ADOPTADOS EN LA </w:t>
      </w:r>
      <w:r w:rsidRPr="0005456A">
        <w:rPr>
          <w:b/>
        </w:rPr>
        <w:t>JUNTA</w:t>
      </w:r>
      <w:r w:rsidRPr="00E231A3">
        <w:rPr>
          <w:b/>
        </w:rPr>
        <w:t xml:space="preserve"> ORDINARIA DE </w:t>
      </w:r>
      <w:r>
        <w:rPr>
          <w:b/>
        </w:rPr>
        <w:t xml:space="preserve">FACULTAD DE </w:t>
      </w:r>
      <w:r w:rsidRPr="00E231A3">
        <w:rPr>
          <w:b/>
        </w:rPr>
        <w:t>23 DE MAYO DE 2019</w:t>
      </w:r>
    </w:p>
    <w:p w:rsidR="00FF3A93" w:rsidRDefault="00FF3A93" w:rsidP="00FF3A93">
      <w:pPr>
        <w:spacing w:after="100" w:afterAutospacing="1" w:line="259" w:lineRule="auto"/>
        <w:ind w:left="29"/>
      </w:pPr>
      <w:r>
        <w:t xml:space="preserve">1.- Aprobación </w:t>
      </w:r>
      <w:r w:rsidRPr="00E231A3">
        <w:t>del acta de la sesión ordinaria de 19 de febrero de 2019</w:t>
      </w:r>
      <w:r>
        <w:t>.</w:t>
      </w:r>
    </w:p>
    <w:p w:rsidR="00FF3A93" w:rsidRPr="00E231A3" w:rsidRDefault="00FF3A93" w:rsidP="00FF3A93">
      <w:pPr>
        <w:spacing w:after="100" w:afterAutospacing="1" w:line="259" w:lineRule="auto"/>
        <w:ind w:left="29"/>
      </w:pPr>
      <w:r>
        <w:t>2.- R</w:t>
      </w:r>
      <w:r w:rsidRPr="00E231A3">
        <w:t xml:space="preserve">atificación de asuntos aprobados en la </w:t>
      </w:r>
      <w:r w:rsidRPr="00000365">
        <w:rPr>
          <w:u w:val="single"/>
        </w:rPr>
        <w:t>Comisión Permanente de 25 de marzo de 2019:</w:t>
      </w:r>
      <w:r>
        <w:t xml:space="preserve"> plazas de profesorado.</w:t>
      </w:r>
    </w:p>
    <w:p w:rsidR="00FF3A93" w:rsidRPr="00E231A3" w:rsidRDefault="00FF3A93" w:rsidP="00FF3A93">
      <w:pPr>
        <w:spacing w:after="100" w:afterAutospacing="1" w:line="259" w:lineRule="auto"/>
        <w:ind w:left="29"/>
      </w:pPr>
      <w:r>
        <w:t>3.- Aprobación de la M</w:t>
      </w:r>
      <w:r w:rsidRPr="00E231A3">
        <w:t>emoria modificada del nuevo Plan de Estudios del Grado en Derecho</w:t>
      </w:r>
      <w:r>
        <w:t>.</w:t>
      </w:r>
    </w:p>
    <w:p w:rsidR="00FF3A93" w:rsidRPr="00E231A3" w:rsidRDefault="00FF3A93" w:rsidP="00FF3A93">
      <w:pPr>
        <w:spacing w:after="240" w:line="252" w:lineRule="auto"/>
        <w:ind w:left="14"/>
      </w:pPr>
      <w:r>
        <w:t>4.- Aprobación de la p</w:t>
      </w:r>
      <w:r w:rsidRPr="00E231A3">
        <w:t>ropuesta de modificación del plan de estudios de Grado en Relaciones Laborales y Recursos Humanos, en lo que afecta a lo dispuesto en el Real Decreto 1393/2007, de 29 de octubre, por el que se establece la ordenación de las enseñanzas universitarias oficiales: ANEXO I. Memoria para la solicitud de verificación de títulos oficiales, TABLA 1. Resumen de las materias que constituyen la propuesta de un título de graduado y su distri</w:t>
      </w:r>
      <w:r>
        <w:t>bución en créditos</w:t>
      </w:r>
      <w:r w:rsidRPr="00E231A3">
        <w:t>.</w:t>
      </w:r>
    </w:p>
    <w:p w:rsidR="00FF3A93" w:rsidRPr="00E231A3" w:rsidRDefault="00FF3A93" w:rsidP="00FF3A93">
      <w:pPr>
        <w:spacing w:after="240" w:line="240" w:lineRule="auto"/>
        <w:ind w:left="-5" w:right="-14"/>
        <w:rPr>
          <w:rFonts w:eastAsia="Calibri" w:cs="Calibri"/>
          <w:color w:val="1A1A1A"/>
        </w:rPr>
      </w:pPr>
      <w:r>
        <w:t xml:space="preserve">5.- </w:t>
      </w:r>
      <w:r w:rsidRPr="00E231A3">
        <w:t>Calendario de exámenes para e</w:t>
      </w:r>
      <w:r>
        <w:t>l curso 2019/2020.</w:t>
      </w:r>
      <w:r w:rsidRPr="00E231A3">
        <w:rPr>
          <w:rFonts w:eastAsia="Calibri" w:cs="Calibri"/>
          <w:color w:val="1A1A1A"/>
        </w:rPr>
        <w:t xml:space="preserve"> </w:t>
      </w:r>
    </w:p>
    <w:p w:rsidR="00FF3A93" w:rsidRPr="00E231A3" w:rsidRDefault="00FF3A93" w:rsidP="00FF3A93">
      <w:pPr>
        <w:spacing w:after="240" w:line="240" w:lineRule="auto"/>
        <w:ind w:left="-5" w:right="-14"/>
      </w:pPr>
      <w:r>
        <w:t>6</w:t>
      </w:r>
      <w:r w:rsidRPr="00E231A3">
        <w:t>.- Designación de Coordinador del Maste</w:t>
      </w:r>
      <w:r>
        <w:t xml:space="preserve">r de Acceso a la Abogacía (MAB) del </w:t>
      </w:r>
      <w:r w:rsidRPr="00E231A3">
        <w:rPr>
          <w:rFonts w:eastAsia="Calibri" w:cs="Calibri"/>
          <w:szCs w:val="24"/>
        </w:rPr>
        <w:t>Profesor Don Alfredo Liñán Lafuente</w:t>
      </w:r>
      <w:r>
        <w:rPr>
          <w:rFonts w:eastAsia="Calibri" w:cs="Calibri"/>
          <w:szCs w:val="24"/>
        </w:rPr>
        <w:t>.</w:t>
      </w:r>
      <w:r w:rsidRPr="00E231A3">
        <w:t xml:space="preserve"> </w:t>
      </w:r>
    </w:p>
    <w:p w:rsidR="00FF3A93" w:rsidRDefault="00FF3A93" w:rsidP="00FF3A93">
      <w:pPr>
        <w:spacing w:after="240" w:line="252" w:lineRule="auto"/>
        <w:ind w:left="14"/>
      </w:pPr>
      <w:r>
        <w:t>7.- N</w:t>
      </w:r>
      <w:r w:rsidRPr="00E231A3">
        <w:t>ombramientos de Profesores y Colaboradores Honoríficos.</w:t>
      </w:r>
    </w:p>
    <w:p w:rsidR="00FF3A93" w:rsidRDefault="00FF3A93" w:rsidP="00FF3A93">
      <w:pPr>
        <w:spacing w:after="240" w:line="252" w:lineRule="auto"/>
        <w:ind w:left="14"/>
      </w:pPr>
      <w:r>
        <w:t>8</w:t>
      </w:r>
      <w:r w:rsidRPr="00E231A3">
        <w:t>.- Propuesta de plazas de Profesorado.</w:t>
      </w:r>
    </w:p>
    <w:p w:rsidR="00B8244A" w:rsidRDefault="00B8244A"/>
    <w:sectPr w:rsidR="00B824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78" w:rsidRDefault="008A1278" w:rsidP="00FF3A93">
      <w:pPr>
        <w:spacing w:after="0" w:line="240" w:lineRule="auto"/>
      </w:pPr>
      <w:r>
        <w:separator/>
      </w:r>
    </w:p>
  </w:endnote>
  <w:endnote w:type="continuationSeparator" w:id="0">
    <w:p w:rsidR="008A1278" w:rsidRDefault="008A1278" w:rsidP="00FF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78" w:rsidRDefault="008A1278" w:rsidP="00FF3A93">
      <w:pPr>
        <w:spacing w:after="0" w:line="240" w:lineRule="auto"/>
      </w:pPr>
      <w:r>
        <w:separator/>
      </w:r>
    </w:p>
  </w:footnote>
  <w:footnote w:type="continuationSeparator" w:id="0">
    <w:p w:rsidR="008A1278" w:rsidRDefault="008A1278" w:rsidP="00FF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93" w:rsidRPr="00FF3A93" w:rsidRDefault="00FF3A93" w:rsidP="00FF3A93">
    <w:pPr>
      <w:pStyle w:val="Encabezado"/>
      <w:jc w:val="center"/>
    </w:pPr>
    <w:r>
      <w:rPr>
        <w:noProof/>
      </w:rPr>
      <w:drawing>
        <wp:inline distT="0" distB="0" distL="0" distR="0" wp14:anchorId="447CB1C7" wp14:editId="7EBCF096">
          <wp:extent cx="709200" cy="792000"/>
          <wp:effectExtent l="0" t="0" r="0" b="8255"/>
          <wp:docPr id="1" name="Imagen 1" descr="Resultado de imagen de ESCUDOS FACULTAD DERECHO U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ESCUDOS FACULTAD DERECHO U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3"/>
    <w:rsid w:val="008A1278"/>
    <w:rsid w:val="00B8244A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39BF3-D3BB-4583-BDA7-A9F2F02E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93"/>
    <w:pPr>
      <w:spacing w:after="108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A93"/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3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A93"/>
    <w:rPr>
      <w:rFonts w:ascii="Bookman Old Style" w:eastAsia="Bookman Old Style" w:hAnsi="Bookman Old Style" w:cs="Bookman Old Style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924</Characters>
  <Application>Microsoft Office Word</Application>
  <DocSecurity>0</DocSecurity>
  <Lines>7</Lines>
  <Paragraphs>2</Paragraphs>
  <ScaleCrop>false</ScaleCrop>
  <Company>EQUIPO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Iglesias Redondo</dc:creator>
  <cp:keywords/>
  <dc:description/>
  <cp:lastModifiedBy>Juan Iglesias Redondo</cp:lastModifiedBy>
  <cp:revision>1</cp:revision>
  <dcterms:created xsi:type="dcterms:W3CDTF">2020-01-22T08:35:00Z</dcterms:created>
  <dcterms:modified xsi:type="dcterms:W3CDTF">2020-01-22T08:36:00Z</dcterms:modified>
</cp:coreProperties>
</file>